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ab/>
        <w:tab/>
        <w:tab/>
        <w:t xml:space="preserve">Photograph/Document Permission of Use Form</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I hereby grant _______________________________________ a student in the Digital History class at Boise State University, working on the Central Rim Neighborhood project, the permission to scan my personal photographs or documents and consent to their use in a public website on the Central Rim Neighborhood.  I also consent to allow a digital copy of any photographs or documents to be given to the City of Boise Archives which may be used at the Archives own discretion.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 </w:t>
        <w:tab/>
        <w:tab/>
        <w:t xml:space="preserve">____________________________________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Name of Owner                                                     </w:t>
        <w:tab/>
        <w:t xml:space="preserve">Name of Student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   </w:t>
        <w:tab/>
        <w:tab/>
        <w:t xml:space="preserve">____________________________________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Owner Signature                                                   </w:t>
        <w:tab/>
        <w:t xml:space="preserve">Student Signature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w:t>
        <w:tab/>
        <w:tab/>
        <w:t xml:space="preserve">____________________________________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Date                                                                        </w:t>
        <w:tab/>
        <w:t xml:space="preserve">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ab/>
        <w:tab/>
        <w:tab/>
        <w:tab/>
        <w:t xml:space="preserve">Interview Permission of Use  Form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I hereby grant _______________________________________ a student in the Digital History class at Boise State University, working on the Central Rim Neighborhood project, the permission to record and transcribe this oral history interview through video and audio.  I understand and consent to allow portions of this interview to be incorporated into a public website that will present a historical narrative of the Central Rim Neighborhood.  I also consent to allow a copy of this interview to be stored at the City of Boise Archives which may be at the Archives own discretion.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w:t>
        <w:tab/>
        <w:tab/>
        <w:t xml:space="preserve">____________________________________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Name of Interviewee                                                        Name of Interviewer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w:t>
        <w:tab/>
        <w:tab/>
        <w:t xml:space="preserve">____________________________________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Signature of Interviewee                                    </w:t>
        <w:tab/>
        <w:t xml:space="preserve"> </w:t>
        <w:tab/>
        <w:t xml:space="preserve">Signature of Interviewer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____________________________________</w:t>
        <w:tab/>
        <w:tab/>
        <w:t xml:space="preserve">____________________________________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tab/>
        <w:t xml:space="preserve">Date                                                                        </w:t>
        <w:tab/>
        <w:t xml:space="preserve">Date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Photo/ Document and Interview Permission of Use Forms .docx</dc:title>
</cp:coreProperties>
</file>